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C74" w:rsidRDefault="00777C74" w:rsidP="00777C74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93D24" w:rsidRDefault="009E06FB" w:rsidP="00124687">
      <w:pPr>
        <w:pStyle w:val="Nadpis1"/>
        <w:rPr>
          <w:u w:val="single"/>
        </w:rPr>
      </w:pPr>
      <w:r>
        <w:t>1</w:t>
      </w:r>
      <w:r w:rsidR="00CC4CFD">
        <w:t>10</w:t>
      </w:r>
      <w:r w:rsidR="00D93D24">
        <w:t>/</w:t>
      </w:r>
      <w:r w:rsidR="00124687">
        <w:t>0</w:t>
      </w:r>
      <w:r w:rsidR="00CC4CFD">
        <w:t>4</w:t>
      </w:r>
      <w:r w:rsidR="00ED2D64">
        <w:t xml:space="preserve"> </w:t>
      </w:r>
      <w:r w:rsidR="00A71CCC">
        <w:t xml:space="preserve">a) </w:t>
      </w:r>
      <w:r w:rsidR="00D93D24">
        <w:t>finanční odbor</w:t>
      </w: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24687" w:rsidRDefault="00124687" w:rsidP="00124687">
      <w:pPr>
        <w:jc w:val="center"/>
      </w:pPr>
      <w:r>
        <w:t>finanční odbor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1404C" w:rsidRDefault="00E1404C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D2D64" w:rsidRDefault="00C57E77" w:rsidP="00C57E77">
      <w:pPr>
        <w:numPr>
          <w:ilvl w:val="0"/>
          <w:numId w:val="3"/>
        </w:numPr>
        <w:rPr>
          <w:u w:val="single"/>
        </w:rPr>
      </w:pPr>
      <w:r w:rsidRPr="00273E3E">
        <w:rPr>
          <w:u w:val="single"/>
        </w:rPr>
        <w:t xml:space="preserve">Rozpočtová opatření  č. </w:t>
      </w:r>
      <w:r w:rsidR="00CC4CFD">
        <w:rPr>
          <w:u w:val="single"/>
        </w:rPr>
        <w:t>1</w:t>
      </w:r>
      <w:r w:rsidR="00A71CCC">
        <w:rPr>
          <w:u w:val="single"/>
        </w:rPr>
        <w:t>30</w:t>
      </w:r>
      <w:r w:rsidR="009069FF">
        <w:rPr>
          <w:u w:val="single"/>
        </w:rPr>
        <w:t xml:space="preserve"> </w:t>
      </w:r>
      <w:r w:rsidR="00BB4DDD">
        <w:rPr>
          <w:u w:val="single"/>
        </w:rPr>
        <w:t>–</w:t>
      </w:r>
      <w:r w:rsidR="009069FF">
        <w:rPr>
          <w:u w:val="single"/>
        </w:rPr>
        <w:t xml:space="preserve"> </w:t>
      </w:r>
      <w:r w:rsidR="008401D5">
        <w:rPr>
          <w:u w:val="single"/>
        </w:rPr>
        <w:t>1</w:t>
      </w:r>
      <w:r w:rsidR="00A71CCC">
        <w:rPr>
          <w:u w:val="single"/>
        </w:rPr>
        <w:t>3</w:t>
      </w:r>
      <w:r w:rsidR="00367D51">
        <w:rPr>
          <w:u w:val="single"/>
        </w:rPr>
        <w:t>3</w:t>
      </w:r>
    </w:p>
    <w:p w:rsidR="00BB4DDD" w:rsidRDefault="00BB4DDD" w:rsidP="00C57E77">
      <w:pPr>
        <w:numPr>
          <w:ilvl w:val="0"/>
          <w:numId w:val="3"/>
        </w:numPr>
        <w:rPr>
          <w:u w:val="single"/>
        </w:rPr>
      </w:pPr>
      <w:r>
        <w:rPr>
          <w:u w:val="single"/>
        </w:rPr>
        <w:t xml:space="preserve">Použití IF – </w:t>
      </w:r>
      <w:proofErr w:type="spellStart"/>
      <w:r>
        <w:rPr>
          <w:u w:val="single"/>
        </w:rPr>
        <w:t>MěÚSS</w:t>
      </w:r>
      <w:proofErr w:type="spellEnd"/>
    </w:p>
    <w:p w:rsidR="00A65FE7" w:rsidRPr="00273E3E" w:rsidRDefault="00A65FE7" w:rsidP="00C57E77">
      <w:pPr>
        <w:numPr>
          <w:ilvl w:val="0"/>
          <w:numId w:val="3"/>
        </w:numPr>
        <w:rPr>
          <w:u w:val="single"/>
        </w:rPr>
      </w:pPr>
      <w:r>
        <w:rPr>
          <w:u w:val="single"/>
        </w:rPr>
        <w:t>VŘ - pronájem a podnájem pozemků pro umístění pouťových atrakcí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E1404C" w:rsidRDefault="00E1404C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796706">
        <w:t>3</w:t>
      </w:r>
      <w:r w:rsidR="00B526D2">
        <w:t>.</w:t>
      </w:r>
      <w:r>
        <w:t xml:space="preserve"> </w:t>
      </w:r>
      <w:r w:rsidR="00796706">
        <w:t>října</w:t>
      </w:r>
      <w:r>
        <w:t xml:space="preserve"> 201</w:t>
      </w:r>
      <w:r w:rsidR="00124687">
        <w:t>8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9069FF" w:rsidRDefault="009069FF">
      <w:pPr>
        <w:widowControl w:val="0"/>
        <w:autoSpaceDE w:val="0"/>
        <w:autoSpaceDN w:val="0"/>
        <w:adjustRightInd w:val="0"/>
        <w:jc w:val="both"/>
      </w:pPr>
    </w:p>
    <w:p w:rsidR="009069FF" w:rsidRDefault="009069FF">
      <w:pPr>
        <w:widowControl w:val="0"/>
        <w:autoSpaceDE w:val="0"/>
        <w:autoSpaceDN w:val="0"/>
        <w:adjustRightInd w:val="0"/>
        <w:jc w:val="both"/>
      </w:pPr>
    </w:p>
    <w:p w:rsidR="009069FF" w:rsidRDefault="009069FF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9069FF" w:rsidRDefault="009069FF">
      <w:pPr>
        <w:widowControl w:val="0"/>
        <w:autoSpaceDE w:val="0"/>
        <w:autoSpaceDN w:val="0"/>
        <w:adjustRightInd w:val="0"/>
        <w:jc w:val="both"/>
      </w:pPr>
    </w:p>
    <w:p w:rsidR="009069FF" w:rsidRDefault="009069FF">
      <w:pPr>
        <w:widowControl w:val="0"/>
        <w:autoSpaceDE w:val="0"/>
        <w:autoSpaceDN w:val="0"/>
        <w:adjustRightInd w:val="0"/>
        <w:jc w:val="both"/>
      </w:pPr>
    </w:p>
    <w:p w:rsidR="00D93D24" w:rsidRDefault="00D93D24" w:rsidP="00C57E77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  <w:r w:rsidR="00C57E77">
        <w:t xml:space="preserve">, </w:t>
      </w:r>
      <w:r>
        <w:t>vedoucí finančního odboru</w:t>
      </w:r>
    </w:p>
    <w:p w:rsidR="008401D5" w:rsidRDefault="008401D5" w:rsidP="00C57E77">
      <w:pPr>
        <w:widowControl w:val="0"/>
        <w:autoSpaceDE w:val="0"/>
        <w:autoSpaceDN w:val="0"/>
        <w:adjustRightInd w:val="0"/>
        <w:jc w:val="both"/>
      </w:pPr>
    </w:p>
    <w:p w:rsidR="005C069A" w:rsidRDefault="00786E13" w:rsidP="002623EE">
      <w:pPr>
        <w:pStyle w:val="Nadpis2"/>
        <w:numPr>
          <w:ilvl w:val="0"/>
          <w:numId w:val="0"/>
        </w:numPr>
      </w:pPr>
      <w:r>
        <w:t>1</w:t>
      </w:r>
      <w:r w:rsidR="00F83C2F">
        <w:t xml:space="preserve">) </w:t>
      </w:r>
      <w:r w:rsidR="00D93D24" w:rsidRPr="003F19A8">
        <w:t>Rozpočtov</w:t>
      </w:r>
      <w:r w:rsidR="00C01E93">
        <w:t>á</w:t>
      </w:r>
      <w:r w:rsidR="00D93D24" w:rsidRPr="003F19A8">
        <w:t xml:space="preserve"> opatření č. </w:t>
      </w:r>
      <w:r w:rsidR="009069FF">
        <w:t>1</w:t>
      </w:r>
      <w:r w:rsidR="00A71CCC">
        <w:t>30</w:t>
      </w:r>
      <w:r w:rsidR="00EF3A8B">
        <w:t xml:space="preserve"> - </w:t>
      </w:r>
      <w:r w:rsidR="009570DC">
        <w:t>1</w:t>
      </w:r>
      <w:r w:rsidR="00A71CCC">
        <w:t>3</w:t>
      </w:r>
      <w:r w:rsidR="00367D51">
        <w:t>3</w:t>
      </w:r>
    </w:p>
    <w:p w:rsidR="00C01E93" w:rsidRPr="00C01E93" w:rsidRDefault="00C01E93" w:rsidP="00C01E93"/>
    <w:p w:rsidR="00D93D24" w:rsidRDefault="00D93D2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D93D24" w:rsidRDefault="00D93D24">
      <w:r>
        <w:t>RM po projednání</w:t>
      </w:r>
    </w:p>
    <w:p w:rsidR="00C71A8F" w:rsidRDefault="00C71A8F"/>
    <w:p w:rsidR="00C71A8F" w:rsidRPr="004E2095" w:rsidRDefault="00C71A8F" w:rsidP="00C71A8F">
      <w:pPr>
        <w:pStyle w:val="Nadpis3"/>
        <w:rPr>
          <w:rFonts w:eastAsia="MS Mincho"/>
          <w:szCs w:val="24"/>
        </w:rPr>
      </w:pPr>
      <w:r w:rsidRPr="004E2095">
        <w:rPr>
          <w:rFonts w:eastAsia="MS Mincho"/>
          <w:szCs w:val="24"/>
        </w:rPr>
        <w:t>I. S</w:t>
      </w:r>
      <w:r>
        <w:rPr>
          <w:rFonts w:eastAsia="MS Mincho"/>
          <w:szCs w:val="24"/>
        </w:rPr>
        <w:t>chvaluje</w:t>
      </w:r>
    </w:p>
    <w:p w:rsidR="006A7AB5" w:rsidRDefault="006A7AB5" w:rsidP="006A7AB5">
      <w:pPr>
        <w:rPr>
          <w:rFonts w:eastAsia="MS Mincho"/>
          <w:b/>
        </w:rPr>
      </w:pPr>
      <w:r w:rsidRPr="006A7AB5">
        <w:rPr>
          <w:rFonts w:eastAsia="MS Mincho"/>
          <w:b/>
        </w:rPr>
        <w:t>RO č. 1</w:t>
      </w:r>
      <w:r w:rsidR="00A71CCC">
        <w:rPr>
          <w:rFonts w:eastAsia="MS Mincho"/>
          <w:b/>
        </w:rPr>
        <w:t>30</w:t>
      </w:r>
      <w:r w:rsidRPr="006A7AB5">
        <w:rPr>
          <w:rFonts w:eastAsia="MS Mincho"/>
          <w:b/>
        </w:rPr>
        <w:t xml:space="preserve">  ve výši </w:t>
      </w:r>
      <w:r w:rsidR="00A71CCC">
        <w:rPr>
          <w:rFonts w:eastAsia="MS Mincho"/>
          <w:b/>
        </w:rPr>
        <w:t>339.500</w:t>
      </w:r>
      <w:r w:rsidRPr="006A7AB5">
        <w:rPr>
          <w:rFonts w:eastAsia="MS Mincho"/>
          <w:b/>
        </w:rPr>
        <w:t xml:space="preserve"> Kč</w:t>
      </w:r>
    </w:p>
    <w:p w:rsidR="009D6A72" w:rsidRDefault="005F76ED" w:rsidP="005F76ED">
      <w:pPr>
        <w:jc w:val="both"/>
      </w:pPr>
      <w:r>
        <w:t xml:space="preserve">Investiční dotace z Ministerstva vnitra z programu Podpora prevence kriminality na zajištění </w:t>
      </w:r>
      <w:r w:rsidRPr="003C6EF8">
        <w:t xml:space="preserve">projektu „Strakonice – </w:t>
      </w:r>
      <w:r>
        <w:t>rozšíření městského kamerového dohlížecího systému</w:t>
      </w:r>
      <w:r w:rsidRPr="003C6EF8">
        <w:t>“</w:t>
      </w:r>
      <w:r w:rsidR="009D6A72">
        <w:t xml:space="preserve">. </w:t>
      </w:r>
      <w:r w:rsidRPr="003C6EF8">
        <w:t>V rámci projektu dojde k</w:t>
      </w:r>
      <w:r w:rsidR="00E93A25">
        <w:t xml:space="preserve"> rozšíření </w:t>
      </w:r>
      <w:r w:rsidR="009C59C9">
        <w:t xml:space="preserve">systému </w:t>
      </w:r>
      <w:r w:rsidR="00E93A25">
        <w:t>do ulic Bezděkovská a Mírová.</w:t>
      </w:r>
      <w:r w:rsidRPr="005F76ED">
        <w:t xml:space="preserve"> </w:t>
      </w:r>
      <w:r w:rsidR="00E93A25">
        <w:t>Spolufinancování města je v rozpočtu zajištěno.</w:t>
      </w:r>
    </w:p>
    <w:p w:rsidR="005F76ED" w:rsidRDefault="005F76ED" w:rsidP="005F76ED">
      <w:pPr>
        <w:jc w:val="both"/>
      </w:pPr>
      <w:r>
        <w:t>(v tis. Kč)</w:t>
      </w:r>
    </w:p>
    <w:tbl>
      <w:tblPr>
        <w:tblW w:w="9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64"/>
        <w:gridCol w:w="159"/>
        <w:gridCol w:w="1211"/>
        <w:gridCol w:w="921"/>
        <w:gridCol w:w="751"/>
        <w:gridCol w:w="731"/>
        <w:gridCol w:w="993"/>
        <w:gridCol w:w="1010"/>
      </w:tblGrid>
      <w:tr w:rsidR="005F76ED" w:rsidTr="00972C11">
        <w:trPr>
          <w:trHeight w:val="495"/>
        </w:trPr>
        <w:tc>
          <w:tcPr>
            <w:tcW w:w="352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F76ED" w:rsidRDefault="005F76ED" w:rsidP="00972C11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F76ED" w:rsidRDefault="005F76ED" w:rsidP="00972C11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F76ED" w:rsidRDefault="005F76ED" w:rsidP="00972C11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upr.rozp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F76ED" w:rsidRDefault="005F76ED" w:rsidP="00972C11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F76ED" w:rsidRDefault="005F76ED" w:rsidP="00972C11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F76ED" w:rsidRDefault="005F76ED" w:rsidP="005F76E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30.9.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F76ED" w:rsidRDefault="005F76ED" w:rsidP="00972C11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5F76ED" w:rsidTr="00972C11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MP – MKDS (kamerové body 2 ks)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5F76E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339,5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739,5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9D6A72" w:rsidP="00972C1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491,0</w:t>
            </w:r>
          </w:p>
        </w:tc>
      </w:tr>
      <w:tr w:rsidR="005F76ED" w:rsidTr="00972C11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Dotace MV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9D6A72" w:rsidP="00972C1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339,5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9D6A72" w:rsidP="00972C1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339,5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9D6A72" w:rsidP="00972C1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339,5</w:t>
            </w:r>
          </w:p>
        </w:tc>
      </w:tr>
      <w:tr w:rsidR="005F76ED" w:rsidTr="00972C11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5F76ED" w:rsidTr="00972C11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5F76ED" w:rsidTr="00972C11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9D6A72" w:rsidP="00972C1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339,5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14 990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5F76ED" w:rsidTr="00972C11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Příjmy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9D6A72" w:rsidP="00972C1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339,5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14 990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F76ED" w:rsidRDefault="005F76ED" w:rsidP="00972C11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5F76ED" w:rsidRDefault="005F76ED" w:rsidP="005F76ED">
      <w:pPr>
        <w:pStyle w:val="Zkladntext"/>
      </w:pPr>
    </w:p>
    <w:p w:rsidR="009D6A72" w:rsidRPr="009D6A72" w:rsidRDefault="009D6A72" w:rsidP="009D6A72">
      <w:pPr>
        <w:jc w:val="both"/>
        <w:rPr>
          <w:b/>
        </w:rPr>
      </w:pPr>
      <w:r w:rsidRPr="009D6A72">
        <w:rPr>
          <w:b/>
        </w:rPr>
        <w:t>RO č. 131  ve výši 20.000 Kč</w:t>
      </w:r>
    </w:p>
    <w:p w:rsidR="009D6A72" w:rsidRPr="009D6A72" w:rsidRDefault="009D6A72" w:rsidP="009D6A72">
      <w:pPr>
        <w:jc w:val="both"/>
      </w:pPr>
      <w:r w:rsidRPr="009D6A72">
        <w:t xml:space="preserve">Vratka dotace </w:t>
      </w:r>
      <w:r w:rsidR="009C59C9">
        <w:t>Jihočeské</w:t>
      </w:r>
      <w:r w:rsidR="00A6307B">
        <w:t>mu</w:t>
      </w:r>
      <w:r w:rsidR="009C59C9">
        <w:t xml:space="preserve"> kraj</w:t>
      </w:r>
      <w:r w:rsidR="00A6307B">
        <w:t>i</w:t>
      </w:r>
      <w:r w:rsidR="009C59C9">
        <w:t xml:space="preserve"> </w:t>
      </w:r>
      <w:r w:rsidRPr="009D6A72">
        <w:t xml:space="preserve">na projekt „Oprava vnitřních kotců v útulku pro psy ve Strakonicích.“ </w:t>
      </w:r>
      <w:r>
        <w:t xml:space="preserve"> Z</w:t>
      </w:r>
      <w:r w:rsidRPr="009D6A72">
        <w:t xml:space="preserve"> hlediska náročnosti provedení zednických prací nemoh</w:t>
      </w:r>
      <w:r>
        <w:t>li</w:t>
      </w:r>
      <w:r w:rsidRPr="009D6A72">
        <w:t xml:space="preserve"> psi při realizaci projektu v opravovaných kotcích zůstat. Vzhledem k maximální obsazenosti útulku v letních měsících nebylo volné místo, kam psy při plánovaných opravách umístit. Z tohoto důvodu nebylo možné projekt v</w:t>
      </w:r>
      <w:r>
        <w:t> </w:t>
      </w:r>
      <w:r w:rsidRPr="009D6A72">
        <w:t xml:space="preserve">termínu zrealizovat. </w:t>
      </w:r>
    </w:p>
    <w:p w:rsidR="00F014FB" w:rsidRDefault="00F014FB" w:rsidP="00F014FB">
      <w:r>
        <w:t>Rozpočtová skladba:</w:t>
      </w:r>
      <w:r>
        <w:tab/>
        <w:t>příjmy</w:t>
      </w:r>
      <w:r>
        <w:tab/>
        <w:t xml:space="preserve">          403 – 0000 – 4122 – ÚZ 424    -</w:t>
      </w:r>
    </w:p>
    <w:p w:rsidR="00F014FB" w:rsidRDefault="00F014FB" w:rsidP="00F014FB">
      <w:r>
        <w:tab/>
      </w:r>
      <w:r>
        <w:tab/>
      </w:r>
      <w:r>
        <w:tab/>
        <w:t>výdaje</w:t>
      </w:r>
      <w:r>
        <w:tab/>
        <w:t xml:space="preserve">          403 – 1014 – 5xxx – ÚZ 424    -</w:t>
      </w:r>
    </w:p>
    <w:p w:rsidR="009D6A72" w:rsidRDefault="009D6A72" w:rsidP="00C14F8B"/>
    <w:p w:rsidR="00E95C74" w:rsidRPr="009D6A72" w:rsidRDefault="00E95C74" w:rsidP="00E95C74">
      <w:pPr>
        <w:jc w:val="both"/>
        <w:rPr>
          <w:b/>
        </w:rPr>
      </w:pPr>
      <w:r w:rsidRPr="009D6A72">
        <w:rPr>
          <w:b/>
        </w:rPr>
        <w:t>RO č. 13</w:t>
      </w:r>
      <w:r>
        <w:rPr>
          <w:b/>
        </w:rPr>
        <w:t>2</w:t>
      </w:r>
      <w:r w:rsidRPr="009D6A72">
        <w:rPr>
          <w:b/>
        </w:rPr>
        <w:t xml:space="preserve">  ve výši 2</w:t>
      </w:r>
      <w:r>
        <w:rPr>
          <w:b/>
        </w:rPr>
        <w:t>5</w:t>
      </w:r>
      <w:r w:rsidRPr="009D6A72">
        <w:rPr>
          <w:b/>
        </w:rPr>
        <w:t>0.000 Kč</w:t>
      </w:r>
    </w:p>
    <w:p w:rsidR="00D878B7" w:rsidRDefault="00E95C74" w:rsidP="00D878B7">
      <w:pPr>
        <w:contextualSpacing/>
        <w:jc w:val="both"/>
      </w:pPr>
      <w:r w:rsidRPr="00A477A1">
        <w:rPr>
          <w:sz w:val="26"/>
        </w:rPr>
        <w:t>Přesun finančních prostředků v</w:t>
      </w:r>
      <w:r>
        <w:rPr>
          <w:sz w:val="26"/>
        </w:rPr>
        <w:t> </w:t>
      </w:r>
      <w:r w:rsidRPr="00A477A1">
        <w:rPr>
          <w:sz w:val="26"/>
        </w:rPr>
        <w:t>rámci</w:t>
      </w:r>
      <w:r>
        <w:rPr>
          <w:sz w:val="26"/>
        </w:rPr>
        <w:t xml:space="preserve"> majetkového</w:t>
      </w:r>
      <w:r w:rsidRPr="00A477A1">
        <w:rPr>
          <w:sz w:val="26"/>
        </w:rPr>
        <w:t xml:space="preserve"> odboru</w:t>
      </w:r>
      <w:r>
        <w:rPr>
          <w:sz w:val="26"/>
        </w:rPr>
        <w:t xml:space="preserve"> z akce „</w:t>
      </w:r>
      <w:r w:rsidRPr="008514CA">
        <w:rPr>
          <w:bCs/>
        </w:rPr>
        <w:t xml:space="preserve">Parkoviště </w:t>
      </w:r>
      <w:r>
        <w:rPr>
          <w:bCs/>
        </w:rPr>
        <w:t xml:space="preserve">- </w:t>
      </w:r>
      <w:r w:rsidRPr="008514CA">
        <w:rPr>
          <w:bCs/>
        </w:rPr>
        <w:t>Beranův dvůr“</w:t>
      </w:r>
      <w:r>
        <w:rPr>
          <w:bCs/>
        </w:rPr>
        <w:t xml:space="preserve">, kde dojde k úspoře finančních prostředků oproti předpokládaným výdajům, na </w:t>
      </w:r>
      <w:r w:rsidR="00D878B7">
        <w:t xml:space="preserve">opravu komunikace pod Šibeničním vrchem. </w:t>
      </w:r>
    </w:p>
    <w:p w:rsidR="00E95C74" w:rsidRPr="00A477A1" w:rsidRDefault="00E95C74" w:rsidP="00E95C74">
      <w:pPr>
        <w:rPr>
          <w:sz w:val="26"/>
        </w:rPr>
      </w:pPr>
      <w:r w:rsidRPr="00A477A1">
        <w:rPr>
          <w:sz w:val="26"/>
        </w:rPr>
        <w:t>Rozpočtová skladba – výdaje</w:t>
      </w:r>
      <w:r w:rsidRPr="00A477A1">
        <w:rPr>
          <w:sz w:val="26"/>
        </w:rPr>
        <w:tab/>
      </w:r>
      <w:r w:rsidRPr="00A477A1">
        <w:rPr>
          <w:sz w:val="26"/>
        </w:rPr>
        <w:tab/>
      </w:r>
      <w:r w:rsidRPr="00A477A1">
        <w:rPr>
          <w:sz w:val="26"/>
        </w:rPr>
        <w:tab/>
      </w:r>
      <w:r>
        <w:rPr>
          <w:sz w:val="26"/>
        </w:rPr>
        <w:t>730</w:t>
      </w:r>
      <w:r w:rsidRPr="00A477A1">
        <w:rPr>
          <w:sz w:val="26"/>
        </w:rPr>
        <w:t xml:space="preserve"> – </w:t>
      </w:r>
      <w:r>
        <w:rPr>
          <w:sz w:val="26"/>
        </w:rPr>
        <w:t>22</w:t>
      </w:r>
      <w:r w:rsidR="00D878B7">
        <w:rPr>
          <w:sz w:val="26"/>
        </w:rPr>
        <w:t>12</w:t>
      </w:r>
      <w:r w:rsidRPr="00A477A1">
        <w:rPr>
          <w:sz w:val="26"/>
        </w:rPr>
        <w:t xml:space="preserve"> – </w:t>
      </w:r>
      <w:proofErr w:type="spellStart"/>
      <w:r w:rsidRPr="00A477A1">
        <w:rPr>
          <w:sz w:val="26"/>
        </w:rPr>
        <w:t>xxxx</w:t>
      </w:r>
      <w:proofErr w:type="spellEnd"/>
      <w:r w:rsidRPr="00A477A1">
        <w:rPr>
          <w:sz w:val="26"/>
        </w:rPr>
        <w:t xml:space="preserve">   + </w:t>
      </w:r>
    </w:p>
    <w:p w:rsidR="00E95C74" w:rsidRPr="00A477A1" w:rsidRDefault="00E95C74" w:rsidP="00E95C74">
      <w:pPr>
        <w:rPr>
          <w:sz w:val="26"/>
        </w:rPr>
      </w:pPr>
      <w:r w:rsidRPr="00A477A1">
        <w:rPr>
          <w:sz w:val="26"/>
        </w:rPr>
        <w:tab/>
      </w:r>
      <w:r w:rsidRPr="00A477A1">
        <w:rPr>
          <w:sz w:val="26"/>
        </w:rPr>
        <w:tab/>
      </w:r>
      <w:r w:rsidRPr="00A477A1">
        <w:rPr>
          <w:sz w:val="26"/>
        </w:rPr>
        <w:tab/>
        <w:t xml:space="preserve"> </w:t>
      </w:r>
      <w:r>
        <w:rPr>
          <w:sz w:val="26"/>
        </w:rPr>
        <w:t xml:space="preserve">   </w:t>
      </w:r>
      <w:r w:rsidRPr="00A477A1">
        <w:rPr>
          <w:sz w:val="26"/>
        </w:rPr>
        <w:t>výdaje</w:t>
      </w:r>
      <w:r w:rsidRPr="00A477A1">
        <w:rPr>
          <w:sz w:val="26"/>
        </w:rPr>
        <w:tab/>
      </w:r>
      <w:r w:rsidRPr="00A477A1">
        <w:rPr>
          <w:sz w:val="26"/>
        </w:rPr>
        <w:tab/>
      </w:r>
      <w:r w:rsidRPr="00A477A1">
        <w:rPr>
          <w:sz w:val="26"/>
        </w:rPr>
        <w:tab/>
      </w:r>
      <w:r>
        <w:rPr>
          <w:sz w:val="26"/>
        </w:rPr>
        <w:t>744</w:t>
      </w:r>
      <w:r w:rsidRPr="00A477A1">
        <w:rPr>
          <w:sz w:val="26"/>
        </w:rPr>
        <w:t xml:space="preserve"> – </w:t>
      </w:r>
      <w:r>
        <w:rPr>
          <w:sz w:val="26"/>
        </w:rPr>
        <w:t>2219</w:t>
      </w:r>
      <w:r w:rsidRPr="00A477A1">
        <w:rPr>
          <w:sz w:val="26"/>
        </w:rPr>
        <w:t xml:space="preserve"> – </w:t>
      </w:r>
      <w:r>
        <w:rPr>
          <w:sz w:val="26"/>
        </w:rPr>
        <w:t>6121</w:t>
      </w:r>
      <w:r w:rsidRPr="00A477A1">
        <w:rPr>
          <w:sz w:val="26"/>
        </w:rPr>
        <w:t xml:space="preserve">    -</w:t>
      </w:r>
    </w:p>
    <w:p w:rsidR="00F014FB" w:rsidRDefault="00F014FB" w:rsidP="00C14F8B"/>
    <w:p w:rsidR="004F24EC" w:rsidRPr="009D6A72" w:rsidRDefault="004F24EC" w:rsidP="004F24EC">
      <w:pPr>
        <w:jc w:val="both"/>
        <w:rPr>
          <w:b/>
        </w:rPr>
      </w:pPr>
      <w:r w:rsidRPr="009D6A72">
        <w:rPr>
          <w:b/>
        </w:rPr>
        <w:t>RO č. 13</w:t>
      </w:r>
      <w:r>
        <w:rPr>
          <w:b/>
        </w:rPr>
        <w:t>3</w:t>
      </w:r>
      <w:r w:rsidRPr="009D6A72">
        <w:rPr>
          <w:b/>
        </w:rPr>
        <w:t xml:space="preserve">  ve výši 20.000 Kč</w:t>
      </w:r>
    </w:p>
    <w:p w:rsidR="00365D67" w:rsidRDefault="00365D67" w:rsidP="00365D67">
      <w:pPr>
        <w:widowControl w:val="0"/>
        <w:autoSpaceDE w:val="0"/>
        <w:autoSpaceDN w:val="0"/>
        <w:adjustRightInd w:val="0"/>
        <w:jc w:val="both"/>
      </w:pPr>
      <w:r>
        <w:rPr>
          <w:sz w:val="26"/>
        </w:rPr>
        <w:t>Nadační příspěvek od Nadace Partnerství na realizaci projektu „Zahradou poznání 2018“.</w:t>
      </w:r>
    </w:p>
    <w:p w:rsidR="00365D67" w:rsidRDefault="00365D67" w:rsidP="00365D67">
      <w:r>
        <w:t>Rozpočtová skladba:</w:t>
      </w:r>
      <w:r>
        <w:tab/>
        <w:t>příjmy</w:t>
      </w:r>
      <w:r>
        <w:tab/>
      </w:r>
      <w:r>
        <w:tab/>
        <w:t xml:space="preserve">403 -  3792 – 232x </w:t>
      </w:r>
    </w:p>
    <w:p w:rsidR="00365D67" w:rsidRDefault="00365D67" w:rsidP="00365D67">
      <w:r>
        <w:tab/>
      </w:r>
      <w:r>
        <w:tab/>
      </w:r>
      <w:r>
        <w:tab/>
        <w:t>výdaje</w:t>
      </w:r>
      <w:r>
        <w:tab/>
      </w:r>
      <w:r>
        <w:tab/>
        <w:t xml:space="preserve">403 – 3792 – 5xxx </w:t>
      </w:r>
    </w:p>
    <w:p w:rsidR="00BB4DDD" w:rsidRDefault="00BB4DDD" w:rsidP="00C14F8B"/>
    <w:p w:rsidR="00D878B7" w:rsidRDefault="00D878B7" w:rsidP="00C14F8B"/>
    <w:p w:rsidR="00BB4DDD" w:rsidRPr="00527B29" w:rsidRDefault="00BB4DDD" w:rsidP="00BB4DDD">
      <w:pPr>
        <w:pStyle w:val="Nadpis2"/>
        <w:numPr>
          <w:ilvl w:val="0"/>
          <w:numId w:val="0"/>
        </w:numPr>
        <w:rPr>
          <w:rFonts w:eastAsia="MS Mincho"/>
        </w:rPr>
      </w:pPr>
      <w:r>
        <w:t xml:space="preserve">2) Použití investičního fondu – </w:t>
      </w:r>
      <w:proofErr w:type="spellStart"/>
      <w:r>
        <w:t>MěÚSS</w:t>
      </w:r>
      <w:proofErr w:type="spellEnd"/>
    </w:p>
    <w:p w:rsidR="00BB4DDD" w:rsidRDefault="00BB4DDD" w:rsidP="00BB4DDD">
      <w:pPr>
        <w:pStyle w:val="Zkladntext2"/>
      </w:pPr>
    </w:p>
    <w:p w:rsidR="00BB4DDD" w:rsidRDefault="00BB4DDD" w:rsidP="00BB4DDD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BB4DDD" w:rsidRDefault="00BB4DDD" w:rsidP="00BB4DDD">
      <w:pPr>
        <w:pStyle w:val="Zhlav"/>
        <w:tabs>
          <w:tab w:val="clear" w:pos="4536"/>
          <w:tab w:val="clear" w:pos="9072"/>
        </w:tabs>
      </w:pPr>
      <w:r>
        <w:t>RM po projednání</w:t>
      </w:r>
    </w:p>
    <w:p w:rsidR="00BB4DDD" w:rsidRDefault="00BB4DDD" w:rsidP="00BB4DDD">
      <w:pPr>
        <w:pStyle w:val="Zhlav"/>
        <w:tabs>
          <w:tab w:val="clear" w:pos="4536"/>
          <w:tab w:val="clear" w:pos="9072"/>
        </w:tabs>
      </w:pPr>
    </w:p>
    <w:p w:rsidR="00BB4DDD" w:rsidRDefault="00BB4DDD" w:rsidP="00BB4DDD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Souhlasí</w:t>
      </w:r>
    </w:p>
    <w:p w:rsidR="0071116E" w:rsidRDefault="00BB4DDD" w:rsidP="00BB4DDD">
      <w:pPr>
        <w:pStyle w:val="Zhlav"/>
        <w:tabs>
          <w:tab w:val="clear" w:pos="4536"/>
          <w:tab w:val="clear" w:pos="9072"/>
        </w:tabs>
        <w:jc w:val="both"/>
      </w:pPr>
      <w:r>
        <w:t xml:space="preserve">s použitím investičního fondu </w:t>
      </w:r>
      <w:r w:rsidRPr="00DE2869">
        <w:t>příspěvkové organizac</w:t>
      </w:r>
      <w:r>
        <w:t>e</w:t>
      </w:r>
      <w:r w:rsidRPr="00DE2869">
        <w:t xml:space="preserve"> </w:t>
      </w:r>
      <w:r w:rsidRPr="00C65EC9">
        <w:rPr>
          <w:b/>
        </w:rPr>
        <w:t>Městsk</w:t>
      </w:r>
      <w:r>
        <w:rPr>
          <w:b/>
        </w:rPr>
        <w:t>ý ústav sociálních služeb St</w:t>
      </w:r>
      <w:r w:rsidRPr="00C65EC9">
        <w:rPr>
          <w:b/>
        </w:rPr>
        <w:t xml:space="preserve">rakonice </w:t>
      </w:r>
      <w:r>
        <w:rPr>
          <w:b/>
        </w:rPr>
        <w:t>v</w:t>
      </w:r>
      <w:r w:rsidR="00365D67">
        <w:rPr>
          <w:b/>
        </w:rPr>
        <w:t>e</w:t>
      </w:r>
      <w:r>
        <w:rPr>
          <w:b/>
        </w:rPr>
        <w:t xml:space="preserve"> výši </w:t>
      </w:r>
      <w:r w:rsidR="000F6B58">
        <w:rPr>
          <w:b/>
        </w:rPr>
        <w:t>6</w:t>
      </w:r>
      <w:r w:rsidR="008B1F68">
        <w:rPr>
          <w:b/>
        </w:rPr>
        <w:t>3</w:t>
      </w:r>
      <w:r w:rsidR="000F6B58">
        <w:rPr>
          <w:b/>
        </w:rPr>
        <w:t>0</w:t>
      </w:r>
      <w:r>
        <w:rPr>
          <w:b/>
        </w:rPr>
        <w:t xml:space="preserve">.000 Kč </w:t>
      </w:r>
      <w:r w:rsidRPr="00DE2869">
        <w:t>na </w:t>
      </w:r>
      <w:r>
        <w:t xml:space="preserve">pořízení </w:t>
      </w:r>
      <w:r w:rsidR="000F6B58">
        <w:t>zvedáků pro přemísťování</w:t>
      </w:r>
      <w:r w:rsidR="0071116E">
        <w:t xml:space="preserve"> imobilních klientů </w:t>
      </w:r>
      <w:proofErr w:type="spellStart"/>
      <w:r w:rsidR="0071116E">
        <w:t>MěÚSS</w:t>
      </w:r>
      <w:proofErr w:type="spellEnd"/>
      <w:r w:rsidR="0071116E">
        <w:t xml:space="preserve"> Strakonice, 1 ks do Domova pro seniory Lidická, 2 ks do Domova pro seniory Rybniční</w:t>
      </w:r>
      <w:r w:rsidR="00452C95">
        <w:t>.</w:t>
      </w:r>
    </w:p>
    <w:p w:rsidR="00BB4DDD" w:rsidRDefault="00BB4DDD" w:rsidP="00BB4DDD">
      <w:pPr>
        <w:rPr>
          <w:b/>
        </w:rPr>
      </w:pPr>
    </w:p>
    <w:p w:rsidR="00D878B7" w:rsidRDefault="00D878B7" w:rsidP="00BB4DDD">
      <w:pPr>
        <w:rPr>
          <w:b/>
        </w:rPr>
      </w:pPr>
    </w:p>
    <w:p w:rsidR="00A65FE7" w:rsidRPr="00A65FE7" w:rsidRDefault="00A65FE7" w:rsidP="00A65FE7">
      <w:pPr>
        <w:pStyle w:val="Nadpis2"/>
        <w:numPr>
          <w:ilvl w:val="0"/>
          <w:numId w:val="0"/>
        </w:numPr>
      </w:pPr>
      <w:r>
        <w:t>3) Výběrové řízení na pronájem a podnájem  pozemků pro umístění pouťových atrakcí LTZ v době konání Václavské pouti</w:t>
      </w:r>
      <w:r w:rsidRPr="00A65FE7">
        <w:t xml:space="preserve"> </w:t>
      </w:r>
    </w:p>
    <w:p w:rsidR="00A65FE7" w:rsidRPr="00A65FE7" w:rsidRDefault="00A65FE7" w:rsidP="00A65FE7">
      <w:pPr>
        <w:pStyle w:val="Zkladntext2"/>
      </w:pPr>
    </w:p>
    <w:p w:rsidR="00A65FE7" w:rsidRDefault="00A65FE7" w:rsidP="00A65FE7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A65FE7" w:rsidRDefault="00A65FE7" w:rsidP="00A65FE7">
      <w:pPr>
        <w:jc w:val="both"/>
      </w:pPr>
      <w:r>
        <w:t>RM po projednání předloženého návrhu</w:t>
      </w:r>
    </w:p>
    <w:p w:rsidR="00A65FE7" w:rsidRDefault="00A65FE7" w:rsidP="00A65FE7">
      <w:pPr>
        <w:jc w:val="both"/>
      </w:pPr>
    </w:p>
    <w:p w:rsidR="00A65FE7" w:rsidRPr="00A65FE7" w:rsidRDefault="00A65FE7" w:rsidP="00A65FE7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 xml:space="preserve">I. </w:t>
      </w:r>
      <w:r w:rsidRPr="00A65FE7">
        <w:rPr>
          <w:rFonts w:eastAsia="MS Mincho"/>
          <w:szCs w:val="24"/>
        </w:rPr>
        <w:t>Bere na vědomí</w:t>
      </w:r>
    </w:p>
    <w:p w:rsidR="00A65FE7" w:rsidRDefault="00A65FE7" w:rsidP="00A65FE7">
      <w:pPr>
        <w:jc w:val="both"/>
      </w:pPr>
      <w:r>
        <w:t>Zápis z výběrového řízení na pronájem a podnájem pozemků za účelem umístění pouťových atrakcí LTZ v době konání pouti</w:t>
      </w:r>
    </w:p>
    <w:p w:rsidR="00A65FE7" w:rsidRDefault="00A65FE7" w:rsidP="00A65FE7">
      <w:pPr>
        <w:jc w:val="both"/>
      </w:pPr>
    </w:p>
    <w:p w:rsidR="00A65FE7" w:rsidRDefault="00A65FE7" w:rsidP="00A65FE7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II. Souhlasí</w:t>
      </w:r>
    </w:p>
    <w:p w:rsidR="00A65FE7" w:rsidRDefault="00A65FE7" w:rsidP="00A65FE7">
      <w:pPr>
        <w:pStyle w:val="Prosttext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 xml:space="preserve">s pronájmem části pozemku </w:t>
      </w:r>
      <w:proofErr w:type="spellStart"/>
      <w:r>
        <w:rPr>
          <w:rFonts w:ascii="Times New Roman" w:eastAsia="MS Mincho" w:hAnsi="Times New Roman" w:cs="Times New Roman"/>
          <w:sz w:val="24"/>
        </w:rPr>
        <w:t>parc</w:t>
      </w:r>
      <w:proofErr w:type="spellEnd"/>
      <w:r>
        <w:rPr>
          <w:rFonts w:ascii="Times New Roman" w:eastAsia="MS Mincho" w:hAnsi="Times New Roman" w:cs="Times New Roman"/>
          <w:sz w:val="24"/>
        </w:rPr>
        <w:t xml:space="preserve">. č. 97/1 o výměře 11 700 m² a podnájmem pozemku </w:t>
      </w:r>
      <w:proofErr w:type="spellStart"/>
      <w:r>
        <w:rPr>
          <w:rFonts w:ascii="Times New Roman" w:eastAsia="MS Mincho" w:hAnsi="Times New Roman" w:cs="Times New Roman"/>
          <w:sz w:val="24"/>
        </w:rPr>
        <w:t>parc</w:t>
      </w:r>
      <w:proofErr w:type="spellEnd"/>
      <w:r>
        <w:rPr>
          <w:rFonts w:ascii="Times New Roman" w:eastAsia="MS Mincho" w:hAnsi="Times New Roman" w:cs="Times New Roman"/>
          <w:sz w:val="24"/>
        </w:rPr>
        <w:t>. č. 100/1 o výměře 6 624 m² v  </w:t>
      </w:r>
      <w:proofErr w:type="spellStart"/>
      <w:proofErr w:type="gramStart"/>
      <w:r>
        <w:rPr>
          <w:rFonts w:ascii="Times New Roman" w:eastAsia="MS Mincho" w:hAnsi="Times New Roman" w:cs="Times New Roman"/>
          <w:sz w:val="24"/>
        </w:rPr>
        <w:t>k.ú</w:t>
      </w:r>
      <w:proofErr w:type="spellEnd"/>
      <w:r>
        <w:rPr>
          <w:rFonts w:ascii="Times New Roman" w:eastAsia="MS Mincho" w:hAnsi="Times New Roman" w:cs="Times New Roman"/>
          <w:sz w:val="24"/>
        </w:rPr>
        <w:t>.</w:t>
      </w:r>
      <w:proofErr w:type="gramEnd"/>
      <w:r>
        <w:rPr>
          <w:rFonts w:ascii="Times New Roman" w:eastAsia="MS Mincho" w:hAnsi="Times New Roman" w:cs="Times New Roman"/>
          <w:sz w:val="24"/>
        </w:rPr>
        <w:t xml:space="preserve"> Strakonice pro umístění pouťových atrakcí v období konání Václavské pouti ve Strakonicích v letech 2019, 2020, 2021 (předpoklad vždy 2. polovina měsíce září) </w:t>
      </w:r>
      <w:r w:rsidR="00590E7D">
        <w:rPr>
          <w:rFonts w:ascii="Times New Roman" w:eastAsia="MS Mincho" w:hAnsi="Times New Roman" w:cs="Times New Roman"/>
          <w:sz w:val="24"/>
        </w:rPr>
        <w:t>žadateli</w:t>
      </w:r>
      <w:r>
        <w:rPr>
          <w:rFonts w:ascii="Times New Roman" w:eastAsia="MS Mincho" w:hAnsi="Times New Roman" w:cs="Times New Roman"/>
          <w:sz w:val="24"/>
        </w:rPr>
        <w:t xml:space="preserve">  za cenu 815.000 Kč za každý rok.</w:t>
      </w:r>
    </w:p>
    <w:p w:rsidR="00A65FE7" w:rsidRDefault="00A65FE7" w:rsidP="00A65FE7">
      <w:pPr>
        <w:jc w:val="both"/>
      </w:pPr>
    </w:p>
    <w:p w:rsidR="00A65FE7" w:rsidRDefault="00A65FE7" w:rsidP="00A65FE7">
      <w:pPr>
        <w:jc w:val="both"/>
      </w:pPr>
      <w:bookmarkStart w:id="0" w:name="_GoBack"/>
      <w:bookmarkEnd w:id="0"/>
    </w:p>
    <w:sectPr w:rsidR="00A65FE7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B00F0"/>
    <w:multiLevelType w:val="hybridMultilevel"/>
    <w:tmpl w:val="7D0A6E92"/>
    <w:lvl w:ilvl="0" w:tplc="CDB2E1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065365"/>
    <w:multiLevelType w:val="hybridMultilevel"/>
    <w:tmpl w:val="668C79FA"/>
    <w:lvl w:ilvl="0" w:tplc="F91ADE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439B2"/>
    <w:multiLevelType w:val="hybridMultilevel"/>
    <w:tmpl w:val="0C4030B8"/>
    <w:lvl w:ilvl="0" w:tplc="28D4C9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C2B69"/>
    <w:multiLevelType w:val="hybridMultilevel"/>
    <w:tmpl w:val="6B2CF66E"/>
    <w:lvl w:ilvl="0" w:tplc="5F36F256">
      <w:start w:val="1"/>
      <w:numFmt w:val="decimal"/>
      <w:pStyle w:val="Nadpis2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496F7753"/>
    <w:multiLevelType w:val="hybridMultilevel"/>
    <w:tmpl w:val="B84CE2EE"/>
    <w:lvl w:ilvl="0" w:tplc="19563A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A2260D"/>
    <w:multiLevelType w:val="hybridMultilevel"/>
    <w:tmpl w:val="F9EC7FCA"/>
    <w:lvl w:ilvl="0" w:tplc="E2AEE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907F4C"/>
    <w:multiLevelType w:val="hybridMultilevel"/>
    <w:tmpl w:val="D6E8FBC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4302FE1"/>
    <w:multiLevelType w:val="hybridMultilevel"/>
    <w:tmpl w:val="B1D6084E"/>
    <w:lvl w:ilvl="0" w:tplc="6B1C86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9"/>
  </w:num>
  <w:num w:numId="5">
    <w:abstractNumId w:val="3"/>
  </w:num>
  <w:num w:numId="6">
    <w:abstractNumId w:val="23"/>
  </w:num>
  <w:num w:numId="7">
    <w:abstractNumId w:val="14"/>
  </w:num>
  <w:num w:numId="8">
    <w:abstractNumId w:val="20"/>
  </w:num>
  <w:num w:numId="9">
    <w:abstractNumId w:val="10"/>
  </w:num>
  <w:num w:numId="10">
    <w:abstractNumId w:val="16"/>
  </w:num>
  <w:num w:numId="11">
    <w:abstractNumId w:val="22"/>
  </w:num>
  <w:num w:numId="12">
    <w:abstractNumId w:val="17"/>
  </w:num>
  <w:num w:numId="13">
    <w:abstractNumId w:val="5"/>
  </w:num>
  <w:num w:numId="14">
    <w:abstractNumId w:val="0"/>
  </w:num>
  <w:num w:numId="15">
    <w:abstractNumId w:val="11"/>
  </w:num>
  <w:num w:numId="16">
    <w:abstractNumId w:val="9"/>
  </w:num>
  <w:num w:numId="17">
    <w:abstractNumId w:val="9"/>
  </w:num>
  <w:num w:numId="18">
    <w:abstractNumId w:val="7"/>
  </w:num>
  <w:num w:numId="19">
    <w:abstractNumId w:val="9"/>
  </w:num>
  <w:num w:numId="20">
    <w:abstractNumId w:val="18"/>
  </w:num>
  <w:num w:numId="21">
    <w:abstractNumId w:val="4"/>
  </w:num>
  <w:num w:numId="22">
    <w:abstractNumId w:val="8"/>
  </w:num>
  <w:num w:numId="23">
    <w:abstractNumId w:val="21"/>
  </w:num>
  <w:num w:numId="24">
    <w:abstractNumId w:val="2"/>
  </w:num>
  <w:num w:numId="25">
    <w:abstractNumId w:val="15"/>
  </w:num>
  <w:num w:numId="26">
    <w:abstractNumId w:val="1"/>
  </w:num>
  <w:num w:numId="27">
    <w:abstractNumId w:val="9"/>
  </w:num>
  <w:num w:numId="28">
    <w:abstractNumId w:val="9"/>
  </w:num>
  <w:num w:numId="29">
    <w:abstractNumId w:val="9"/>
  </w:num>
  <w:num w:numId="30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12289"/>
    <w:rsid w:val="00052A74"/>
    <w:rsid w:val="0008337D"/>
    <w:rsid w:val="000835C8"/>
    <w:rsid w:val="00085406"/>
    <w:rsid w:val="00094215"/>
    <w:rsid w:val="00095BE6"/>
    <w:rsid w:val="000A6BC1"/>
    <w:rsid w:val="000A77CB"/>
    <w:rsid w:val="000B1182"/>
    <w:rsid w:val="000D1FCF"/>
    <w:rsid w:val="000D3853"/>
    <w:rsid w:val="000E5EAF"/>
    <w:rsid w:val="000E6353"/>
    <w:rsid w:val="000F6B58"/>
    <w:rsid w:val="000F721C"/>
    <w:rsid w:val="00102479"/>
    <w:rsid w:val="00102722"/>
    <w:rsid w:val="001202F6"/>
    <w:rsid w:val="00124687"/>
    <w:rsid w:val="001263FF"/>
    <w:rsid w:val="00134117"/>
    <w:rsid w:val="00141E6A"/>
    <w:rsid w:val="00153AC9"/>
    <w:rsid w:val="00161B19"/>
    <w:rsid w:val="001665E9"/>
    <w:rsid w:val="00166B0F"/>
    <w:rsid w:val="0017026A"/>
    <w:rsid w:val="00183B49"/>
    <w:rsid w:val="001B1D2B"/>
    <w:rsid w:val="001B26EA"/>
    <w:rsid w:val="001B5877"/>
    <w:rsid w:val="001C395E"/>
    <w:rsid w:val="001D2FEC"/>
    <w:rsid w:val="001D7D25"/>
    <w:rsid w:val="001E18EC"/>
    <w:rsid w:val="001E7797"/>
    <w:rsid w:val="001E78A6"/>
    <w:rsid w:val="001F1B8D"/>
    <w:rsid w:val="00211CC6"/>
    <w:rsid w:val="00216B2F"/>
    <w:rsid w:val="00217EDF"/>
    <w:rsid w:val="00223606"/>
    <w:rsid w:val="00224392"/>
    <w:rsid w:val="00253FA7"/>
    <w:rsid w:val="002623EE"/>
    <w:rsid w:val="00263D02"/>
    <w:rsid w:val="00264AEC"/>
    <w:rsid w:val="00264E8A"/>
    <w:rsid w:val="00273DE3"/>
    <w:rsid w:val="00273E3E"/>
    <w:rsid w:val="00275F93"/>
    <w:rsid w:val="002854D7"/>
    <w:rsid w:val="0029381C"/>
    <w:rsid w:val="002938AF"/>
    <w:rsid w:val="00295160"/>
    <w:rsid w:val="002B0832"/>
    <w:rsid w:val="002E3C56"/>
    <w:rsid w:val="002F02DD"/>
    <w:rsid w:val="002F58A7"/>
    <w:rsid w:val="00302B54"/>
    <w:rsid w:val="003038D2"/>
    <w:rsid w:val="00312521"/>
    <w:rsid w:val="003254EB"/>
    <w:rsid w:val="00330AB6"/>
    <w:rsid w:val="00344D47"/>
    <w:rsid w:val="00346BB0"/>
    <w:rsid w:val="00354733"/>
    <w:rsid w:val="00357198"/>
    <w:rsid w:val="00357EC0"/>
    <w:rsid w:val="00365D67"/>
    <w:rsid w:val="00367D51"/>
    <w:rsid w:val="00371FB1"/>
    <w:rsid w:val="00373578"/>
    <w:rsid w:val="003753E6"/>
    <w:rsid w:val="00380FE3"/>
    <w:rsid w:val="00390E55"/>
    <w:rsid w:val="003A376D"/>
    <w:rsid w:val="003A435A"/>
    <w:rsid w:val="003D4F75"/>
    <w:rsid w:val="003D5DA3"/>
    <w:rsid w:val="003E1120"/>
    <w:rsid w:val="003E35C3"/>
    <w:rsid w:val="003E55BE"/>
    <w:rsid w:val="003E55F8"/>
    <w:rsid w:val="003E6484"/>
    <w:rsid w:val="003E7F17"/>
    <w:rsid w:val="003F19A8"/>
    <w:rsid w:val="003F2BA9"/>
    <w:rsid w:val="003F60E2"/>
    <w:rsid w:val="003F6748"/>
    <w:rsid w:val="00403DFF"/>
    <w:rsid w:val="0040694F"/>
    <w:rsid w:val="004133EB"/>
    <w:rsid w:val="004220EB"/>
    <w:rsid w:val="00422C64"/>
    <w:rsid w:val="004261A4"/>
    <w:rsid w:val="0042700B"/>
    <w:rsid w:val="00430EC5"/>
    <w:rsid w:val="0043109B"/>
    <w:rsid w:val="00433C25"/>
    <w:rsid w:val="0044356B"/>
    <w:rsid w:val="00452C95"/>
    <w:rsid w:val="004538BF"/>
    <w:rsid w:val="00465923"/>
    <w:rsid w:val="00466796"/>
    <w:rsid w:val="00471F08"/>
    <w:rsid w:val="00473D88"/>
    <w:rsid w:val="00476C6F"/>
    <w:rsid w:val="00491976"/>
    <w:rsid w:val="004B1682"/>
    <w:rsid w:val="004B3CCE"/>
    <w:rsid w:val="004C5491"/>
    <w:rsid w:val="004C6E15"/>
    <w:rsid w:val="004F111F"/>
    <w:rsid w:val="004F24EC"/>
    <w:rsid w:val="004F5290"/>
    <w:rsid w:val="004F6997"/>
    <w:rsid w:val="00503620"/>
    <w:rsid w:val="0050455F"/>
    <w:rsid w:val="00510677"/>
    <w:rsid w:val="00513EAE"/>
    <w:rsid w:val="00515C95"/>
    <w:rsid w:val="005254FF"/>
    <w:rsid w:val="005265A1"/>
    <w:rsid w:val="00527B29"/>
    <w:rsid w:val="00533A30"/>
    <w:rsid w:val="00554488"/>
    <w:rsid w:val="00555336"/>
    <w:rsid w:val="005553AF"/>
    <w:rsid w:val="00560028"/>
    <w:rsid w:val="005641A9"/>
    <w:rsid w:val="00564F1B"/>
    <w:rsid w:val="00571569"/>
    <w:rsid w:val="00585045"/>
    <w:rsid w:val="00590E7D"/>
    <w:rsid w:val="00592B4C"/>
    <w:rsid w:val="00595D65"/>
    <w:rsid w:val="00597AEC"/>
    <w:rsid w:val="005B2D03"/>
    <w:rsid w:val="005C069A"/>
    <w:rsid w:val="005C31DE"/>
    <w:rsid w:val="005D076E"/>
    <w:rsid w:val="005D6545"/>
    <w:rsid w:val="005D7ACF"/>
    <w:rsid w:val="005F76ED"/>
    <w:rsid w:val="00614052"/>
    <w:rsid w:val="00620132"/>
    <w:rsid w:val="0063004E"/>
    <w:rsid w:val="006454A9"/>
    <w:rsid w:val="00645B1C"/>
    <w:rsid w:val="0065460E"/>
    <w:rsid w:val="00655BD3"/>
    <w:rsid w:val="00665016"/>
    <w:rsid w:val="0067681C"/>
    <w:rsid w:val="00685862"/>
    <w:rsid w:val="00691229"/>
    <w:rsid w:val="00691575"/>
    <w:rsid w:val="006A49B4"/>
    <w:rsid w:val="006A7AB5"/>
    <w:rsid w:val="006C0596"/>
    <w:rsid w:val="006C1765"/>
    <w:rsid w:val="006D1768"/>
    <w:rsid w:val="006D27E9"/>
    <w:rsid w:val="006F3E0B"/>
    <w:rsid w:val="00702478"/>
    <w:rsid w:val="007032B9"/>
    <w:rsid w:val="00710D8B"/>
    <w:rsid w:val="0071116E"/>
    <w:rsid w:val="007116A8"/>
    <w:rsid w:val="00716BD9"/>
    <w:rsid w:val="00717DE3"/>
    <w:rsid w:val="00736BF8"/>
    <w:rsid w:val="00737FA0"/>
    <w:rsid w:val="00742F93"/>
    <w:rsid w:val="00743580"/>
    <w:rsid w:val="0075292A"/>
    <w:rsid w:val="0075777C"/>
    <w:rsid w:val="007646D2"/>
    <w:rsid w:val="007662F8"/>
    <w:rsid w:val="0077043F"/>
    <w:rsid w:val="00770D77"/>
    <w:rsid w:val="00776F9A"/>
    <w:rsid w:val="00777C74"/>
    <w:rsid w:val="00786E13"/>
    <w:rsid w:val="00787618"/>
    <w:rsid w:val="00796706"/>
    <w:rsid w:val="00797E84"/>
    <w:rsid w:val="007A2432"/>
    <w:rsid w:val="007A4057"/>
    <w:rsid w:val="007A5C7D"/>
    <w:rsid w:val="007B1568"/>
    <w:rsid w:val="007B1739"/>
    <w:rsid w:val="007B7CE0"/>
    <w:rsid w:val="007D024A"/>
    <w:rsid w:val="007D30D8"/>
    <w:rsid w:val="007E4669"/>
    <w:rsid w:val="007F369C"/>
    <w:rsid w:val="007F51E5"/>
    <w:rsid w:val="007F5578"/>
    <w:rsid w:val="00801447"/>
    <w:rsid w:val="008030F0"/>
    <w:rsid w:val="008142F4"/>
    <w:rsid w:val="00834B7E"/>
    <w:rsid w:val="008401D5"/>
    <w:rsid w:val="00845BD1"/>
    <w:rsid w:val="00851A96"/>
    <w:rsid w:val="008621CC"/>
    <w:rsid w:val="0086530B"/>
    <w:rsid w:val="00870E11"/>
    <w:rsid w:val="00893B8A"/>
    <w:rsid w:val="00895BC4"/>
    <w:rsid w:val="008A3005"/>
    <w:rsid w:val="008B09BE"/>
    <w:rsid w:val="008B1F68"/>
    <w:rsid w:val="008B4B96"/>
    <w:rsid w:val="008C3142"/>
    <w:rsid w:val="008C59EA"/>
    <w:rsid w:val="008D1087"/>
    <w:rsid w:val="008E3CCE"/>
    <w:rsid w:val="008F1F41"/>
    <w:rsid w:val="008F2CF5"/>
    <w:rsid w:val="00901BC1"/>
    <w:rsid w:val="009069FF"/>
    <w:rsid w:val="00907975"/>
    <w:rsid w:val="00907D6D"/>
    <w:rsid w:val="00912D55"/>
    <w:rsid w:val="009225A5"/>
    <w:rsid w:val="00930F3C"/>
    <w:rsid w:val="00931922"/>
    <w:rsid w:val="00935D2F"/>
    <w:rsid w:val="0093792A"/>
    <w:rsid w:val="00937EEE"/>
    <w:rsid w:val="0094095D"/>
    <w:rsid w:val="00943777"/>
    <w:rsid w:val="009509E1"/>
    <w:rsid w:val="009570DC"/>
    <w:rsid w:val="009747B2"/>
    <w:rsid w:val="0097645F"/>
    <w:rsid w:val="00984A32"/>
    <w:rsid w:val="00987D3D"/>
    <w:rsid w:val="00994028"/>
    <w:rsid w:val="00995966"/>
    <w:rsid w:val="009C59C9"/>
    <w:rsid w:val="009D66E4"/>
    <w:rsid w:val="009D6A72"/>
    <w:rsid w:val="009E06FB"/>
    <w:rsid w:val="009E096A"/>
    <w:rsid w:val="009F012E"/>
    <w:rsid w:val="009F2507"/>
    <w:rsid w:val="009F4861"/>
    <w:rsid w:val="009F5196"/>
    <w:rsid w:val="00A01521"/>
    <w:rsid w:val="00A15D10"/>
    <w:rsid w:val="00A22BED"/>
    <w:rsid w:val="00A3663F"/>
    <w:rsid w:val="00A37D33"/>
    <w:rsid w:val="00A42F54"/>
    <w:rsid w:val="00A6151C"/>
    <w:rsid w:val="00A6307B"/>
    <w:rsid w:val="00A64FB6"/>
    <w:rsid w:val="00A65FE7"/>
    <w:rsid w:val="00A66E5B"/>
    <w:rsid w:val="00A71CCC"/>
    <w:rsid w:val="00A75EC1"/>
    <w:rsid w:val="00AA70C7"/>
    <w:rsid w:val="00AC000F"/>
    <w:rsid w:val="00AC12EC"/>
    <w:rsid w:val="00AC1A09"/>
    <w:rsid w:val="00AC5F4E"/>
    <w:rsid w:val="00AC7D4C"/>
    <w:rsid w:val="00AD2EB1"/>
    <w:rsid w:val="00AD7123"/>
    <w:rsid w:val="00AE1A47"/>
    <w:rsid w:val="00AE2CE2"/>
    <w:rsid w:val="00AE5892"/>
    <w:rsid w:val="00AF7702"/>
    <w:rsid w:val="00B009B6"/>
    <w:rsid w:val="00B13945"/>
    <w:rsid w:val="00B176CC"/>
    <w:rsid w:val="00B26213"/>
    <w:rsid w:val="00B275B0"/>
    <w:rsid w:val="00B30580"/>
    <w:rsid w:val="00B36185"/>
    <w:rsid w:val="00B41BAB"/>
    <w:rsid w:val="00B43F96"/>
    <w:rsid w:val="00B44219"/>
    <w:rsid w:val="00B47BE9"/>
    <w:rsid w:val="00B50F23"/>
    <w:rsid w:val="00B526D2"/>
    <w:rsid w:val="00B54C2E"/>
    <w:rsid w:val="00B62BB4"/>
    <w:rsid w:val="00B632DC"/>
    <w:rsid w:val="00B63681"/>
    <w:rsid w:val="00B65A78"/>
    <w:rsid w:val="00B71F7B"/>
    <w:rsid w:val="00B74091"/>
    <w:rsid w:val="00B80A07"/>
    <w:rsid w:val="00B81C85"/>
    <w:rsid w:val="00BA284D"/>
    <w:rsid w:val="00BA75B3"/>
    <w:rsid w:val="00BB4DDD"/>
    <w:rsid w:val="00BC7806"/>
    <w:rsid w:val="00BD4D3B"/>
    <w:rsid w:val="00BF084B"/>
    <w:rsid w:val="00C01E93"/>
    <w:rsid w:val="00C0564E"/>
    <w:rsid w:val="00C14F8B"/>
    <w:rsid w:val="00C16B6D"/>
    <w:rsid w:val="00C31285"/>
    <w:rsid w:val="00C42459"/>
    <w:rsid w:val="00C44C15"/>
    <w:rsid w:val="00C47922"/>
    <w:rsid w:val="00C55EDB"/>
    <w:rsid w:val="00C56885"/>
    <w:rsid w:val="00C56CAB"/>
    <w:rsid w:val="00C57E77"/>
    <w:rsid w:val="00C65EC9"/>
    <w:rsid w:val="00C71A8F"/>
    <w:rsid w:val="00C72F33"/>
    <w:rsid w:val="00C75CEB"/>
    <w:rsid w:val="00C8367A"/>
    <w:rsid w:val="00C86D21"/>
    <w:rsid w:val="00CB14F1"/>
    <w:rsid w:val="00CC4A68"/>
    <w:rsid w:val="00CC4CFD"/>
    <w:rsid w:val="00CD1DA7"/>
    <w:rsid w:val="00CD3E0F"/>
    <w:rsid w:val="00CD6E9F"/>
    <w:rsid w:val="00CD7C73"/>
    <w:rsid w:val="00CF4D00"/>
    <w:rsid w:val="00D050EE"/>
    <w:rsid w:val="00D05B1A"/>
    <w:rsid w:val="00D0648E"/>
    <w:rsid w:val="00D14D10"/>
    <w:rsid w:val="00D17684"/>
    <w:rsid w:val="00D20871"/>
    <w:rsid w:val="00D53445"/>
    <w:rsid w:val="00D5458C"/>
    <w:rsid w:val="00D55BDE"/>
    <w:rsid w:val="00D67C9C"/>
    <w:rsid w:val="00D8080B"/>
    <w:rsid w:val="00D878B7"/>
    <w:rsid w:val="00D90A3D"/>
    <w:rsid w:val="00D910D9"/>
    <w:rsid w:val="00D92952"/>
    <w:rsid w:val="00D93D24"/>
    <w:rsid w:val="00D96D0B"/>
    <w:rsid w:val="00D9708A"/>
    <w:rsid w:val="00DA55A1"/>
    <w:rsid w:val="00DB1085"/>
    <w:rsid w:val="00DB43BC"/>
    <w:rsid w:val="00DC3052"/>
    <w:rsid w:val="00DD3AF6"/>
    <w:rsid w:val="00DF0198"/>
    <w:rsid w:val="00E0541F"/>
    <w:rsid w:val="00E10B17"/>
    <w:rsid w:val="00E139A5"/>
    <w:rsid w:val="00E1404C"/>
    <w:rsid w:val="00E226CE"/>
    <w:rsid w:val="00E275C4"/>
    <w:rsid w:val="00E31475"/>
    <w:rsid w:val="00E4250E"/>
    <w:rsid w:val="00E432EB"/>
    <w:rsid w:val="00E55622"/>
    <w:rsid w:val="00E563C9"/>
    <w:rsid w:val="00E73EAC"/>
    <w:rsid w:val="00E93088"/>
    <w:rsid w:val="00E93A25"/>
    <w:rsid w:val="00E95C74"/>
    <w:rsid w:val="00E9695A"/>
    <w:rsid w:val="00EA5BAC"/>
    <w:rsid w:val="00EC6A0B"/>
    <w:rsid w:val="00EC6D0B"/>
    <w:rsid w:val="00ED2D64"/>
    <w:rsid w:val="00ED4C2A"/>
    <w:rsid w:val="00EE1EA8"/>
    <w:rsid w:val="00EE5F83"/>
    <w:rsid w:val="00EF07AE"/>
    <w:rsid w:val="00EF0929"/>
    <w:rsid w:val="00EF11D3"/>
    <w:rsid w:val="00EF3A8B"/>
    <w:rsid w:val="00EF4F78"/>
    <w:rsid w:val="00EF5F45"/>
    <w:rsid w:val="00EF7003"/>
    <w:rsid w:val="00F014FB"/>
    <w:rsid w:val="00F02BFA"/>
    <w:rsid w:val="00F148ED"/>
    <w:rsid w:val="00F1723E"/>
    <w:rsid w:val="00F209AB"/>
    <w:rsid w:val="00F22591"/>
    <w:rsid w:val="00F701F6"/>
    <w:rsid w:val="00F757F0"/>
    <w:rsid w:val="00F76760"/>
    <w:rsid w:val="00F83C2F"/>
    <w:rsid w:val="00F95C0F"/>
    <w:rsid w:val="00F96978"/>
    <w:rsid w:val="00FA366D"/>
    <w:rsid w:val="00FA710A"/>
    <w:rsid w:val="00FB2B24"/>
    <w:rsid w:val="00FB6111"/>
    <w:rsid w:val="00FB7FC0"/>
    <w:rsid w:val="00FC44D4"/>
    <w:rsid w:val="00FC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DA5480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0A3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623EE"/>
    <w:pPr>
      <w:keepNext/>
      <w:widowControl w:val="0"/>
      <w:numPr>
        <w:numId w:val="3"/>
      </w:numPr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2623EE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uiPriority w:val="22"/>
    <w:qFormat/>
    <w:rsid w:val="003254EB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6A7AB5"/>
    <w:rPr>
      <w:color w:val="0000FF"/>
      <w:u w:val="single"/>
    </w:rPr>
  </w:style>
  <w:style w:type="character" w:customStyle="1" w:styleId="sharetools-hover">
    <w:name w:val="share_tools-hover"/>
    <w:basedOn w:val="Standardnpsmoodstavce"/>
    <w:rsid w:val="006A7AB5"/>
  </w:style>
  <w:style w:type="character" w:customStyle="1" w:styleId="video-play-btn-label">
    <w:name w:val="video-play-btn-label"/>
    <w:basedOn w:val="Standardnpsmoodstavce"/>
    <w:rsid w:val="006A7AB5"/>
  </w:style>
  <w:style w:type="character" w:customStyle="1" w:styleId="label">
    <w:name w:val="label"/>
    <w:basedOn w:val="Standardnpsmoodstavce"/>
    <w:rsid w:val="006A7A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5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8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1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4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77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229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66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32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0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39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993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3030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570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584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584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241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46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311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524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16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9932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293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4248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4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40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589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265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2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92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0755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6637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3670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6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03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28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379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711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824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26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8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28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36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28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727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08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424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9128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4947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110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4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85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901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905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82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9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62642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301B8-2DF4-4CC7-8748-252650909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5433</TotalTime>
  <Pages>3</Pages>
  <Words>488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111</cp:revision>
  <cp:lastPrinted>2018-10-03T09:18:00Z</cp:lastPrinted>
  <dcterms:created xsi:type="dcterms:W3CDTF">2018-01-15T11:56:00Z</dcterms:created>
  <dcterms:modified xsi:type="dcterms:W3CDTF">2018-10-03T12:43:00Z</dcterms:modified>
</cp:coreProperties>
</file>